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2"/>
        </w:rPr>
      </w:pPr>
      <w:r>
        <w:rPr>
          <w:rFonts w:hint="eastAsia"/>
          <w:b/>
          <w:color w:val="FF0000"/>
          <w:sz w:val="32"/>
          <w:lang w:val="en-US" w:eastAsia="zh-CN"/>
        </w:rPr>
        <w:t>2017年</w:t>
      </w:r>
      <w:r>
        <w:rPr>
          <w:rFonts w:hint="eastAsia"/>
          <w:b/>
          <w:color w:val="FF0000"/>
          <w:sz w:val="32"/>
        </w:rPr>
        <w:t>赠书鸣谢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34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日期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赠书单位/个人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书        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种数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2017、12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郑焕章先生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郑焕章文史类稿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2017、12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杨清江先生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杨清江文史类稿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2017、12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李玉昆先生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李玉昆文史类稿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2017、11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张春龙先生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清河大岞张氏联宗谱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泉州市艺术馆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清  源（总第44期）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闽南师范大学闽南文化研究院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闽台文化研究（01/2017）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闽南师范大学闽南文化研究院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闽台文化研究（02/2017）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闽南师范大学学报（2季刊/2017）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闽南师范大学学报（1季刊/2017）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本书编委会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惠安前庄锦绣庄氏族谱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吴氏历史世系初探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吴氏春秋--入潮吴氏源流初探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吴氏春秋延陵吴氏开闽始祖仁禄公世系资料续编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福建书院概览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2017、7   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惠安县科协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惠安科苑（2017）1总第16期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《妈祖文化研究》编委会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妈祖文化研究（2017）2期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福建名人词典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广州年鉴出版社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广州年鉴（2016英文版）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惠安县文体新局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惠安县非物质文化遗产普查成果汇编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曾慰堂先生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人生感言录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惠安县文联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惠安文学（2017年春季刊）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惠安县文联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惠安文学（2016年创刊号）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福建炎黄文化研究会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炎黄纵横（2017年第5期）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福建省文史研究所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福建文史（2017年第2期）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曾燕菲女士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 xml:space="preserve"> 沉默和岁月---缅怀书法家曾良奎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曾燕菲女士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曾良奎诗文书画印暨收藏选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曾燕菲女士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曾良奎速写素描集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曾燕菲女士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艺海折樯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泉州学研究所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闽南（2017年1期）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潘劲坚先生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 xml:space="preserve">   闽南话惯用语谚语俗语选释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2017、1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南安文化馆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color w:val="000000"/>
                <w:sz w:val="28"/>
              </w:rPr>
              <w:t>南安文学（2015年冬季刊）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2017、1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中共福建省委党校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闽台关系研究（4/2016）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2017、1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泉州海交馆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海交史研究（2/2016）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34"/>
                <w:sz w:val="24"/>
              </w:rPr>
            </w:pPr>
            <w:r>
              <w:rPr>
                <w:rFonts w:hint="eastAsia"/>
                <w:color w:val="000000"/>
                <w:position w:val="-34"/>
                <w:sz w:val="24"/>
              </w:rPr>
              <w:t>2017、1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 xml:space="preserve">    泉州学研究所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</w:t>
            </w:r>
            <w:r>
              <w:rPr>
                <w:rFonts w:hint="eastAsia"/>
                <w:color w:val="000000"/>
                <w:sz w:val="18"/>
                <w:szCs w:val="18"/>
              </w:rPr>
              <w:t>（2016年第6期总第56期）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</w:tbl>
    <w:p>
      <w:pPr>
        <w:jc w:val="both"/>
        <w:rPr>
          <w:rFonts w:hint="eastAsia"/>
          <w:b/>
          <w:color w:val="FF0000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F3AEF"/>
    <w:rsid w:val="193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2019-08-08T08:04:00Z</dcterms:created>
  <dc:creator>TheShow</dc:creator>
  <cp:lastModifiedBy>TheShow</cp:lastModifiedBy>
  <dcterms:modified xsi:type="dcterms:W3CDTF">2019-08-08T08:04:47Z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